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85" w:rsidRDefault="00233F85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ПИСЬМО МИНИСТЕРСТВА ЗДРАВООХРАНЕНИЯ РЕСПУБЛИКИ БЕЛАРУСЬ</w:t>
      </w:r>
    </w:p>
    <w:p w:rsidR="00233F85" w:rsidRDefault="00233F85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6 октября 2023 г. N </w:t>
      </w: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2-1-7/20422</w:t>
      </w:r>
    </w:p>
    <w:p w:rsidR="00233F85" w:rsidRDefault="00233F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" w:name="22"/>
      <w:bookmarkEnd w:id="1"/>
      <w:r>
        <w:rPr>
          <w:rFonts w:ascii="Arial" w:hAnsi="Arial" w:cs="Arial"/>
          <w:color w:val="000000"/>
        </w:rPr>
        <w:t> </w:t>
      </w:r>
    </w:p>
    <w:p w:rsidR="00233F85" w:rsidRDefault="00233F85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2" w:name="9"/>
      <w:bookmarkEnd w:id="2"/>
      <w:r>
        <w:rPr>
          <w:rFonts w:ascii="Arial" w:hAnsi="Arial" w:cs="Arial"/>
          <w:color w:val="000000"/>
        </w:rPr>
        <w:t>Министру образования</w:t>
      </w:r>
    </w:p>
    <w:p w:rsidR="00233F85" w:rsidRDefault="00233F85">
      <w:pPr>
        <w:widowControl w:val="0"/>
        <w:autoSpaceDE w:val="0"/>
        <w:autoSpaceDN w:val="0"/>
        <w:adjustRightInd w:val="0"/>
        <w:spacing w:before="200"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3" w:name="23"/>
      <w:bookmarkEnd w:id="3"/>
      <w:r>
        <w:rPr>
          <w:rFonts w:ascii="Arial" w:hAnsi="Arial" w:cs="Arial"/>
          <w:color w:val="000000"/>
        </w:rPr>
        <w:t>Республики Беларусь</w:t>
      </w:r>
    </w:p>
    <w:p w:rsidR="00233F85" w:rsidRDefault="00233F85">
      <w:pPr>
        <w:widowControl w:val="0"/>
        <w:autoSpaceDE w:val="0"/>
        <w:autoSpaceDN w:val="0"/>
        <w:adjustRightInd w:val="0"/>
        <w:spacing w:before="200"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4" w:name="10"/>
      <w:bookmarkEnd w:id="4"/>
      <w:r>
        <w:rPr>
          <w:rFonts w:ascii="Arial" w:hAnsi="Arial" w:cs="Arial"/>
          <w:color w:val="000000"/>
        </w:rPr>
        <w:t>Иванцу А.И.</w:t>
      </w:r>
    </w:p>
    <w:p w:rsidR="00233F85" w:rsidRDefault="00233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5" w:name="11"/>
      <w:bookmarkStart w:id="6" w:name="25"/>
      <w:bookmarkEnd w:id="5"/>
      <w:bookmarkEnd w:id="6"/>
      <w:r>
        <w:rPr>
          <w:rFonts w:ascii="Arial" w:hAnsi="Arial" w:cs="Arial"/>
          <w:color w:val="000000"/>
        </w:rPr>
        <w:t> </w:t>
      </w:r>
    </w:p>
    <w:p w:rsidR="00233F85" w:rsidRDefault="00233F8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12"/>
      <w:bookmarkEnd w:id="7"/>
      <w:r>
        <w:rPr>
          <w:rFonts w:ascii="Arial" w:hAnsi="Arial" w:cs="Arial"/>
          <w:color w:val="000000"/>
        </w:rPr>
        <w:t xml:space="preserve">Министерство здравоохранения для информирования заинтересованных сообщает, что на период высокого подъема заболеваемости вирусными инфекциями и в целях предотвращения распространения инфекции, вызванной коронавирусом COVID-19, </w:t>
      </w:r>
      <w:r>
        <w:rPr>
          <w:rFonts w:ascii="Arial" w:hAnsi="Arial" w:cs="Arial"/>
          <w:b/>
          <w:bCs/>
          <w:color w:val="000000"/>
        </w:rPr>
        <w:t xml:space="preserve">с 9 октября 2023 г. </w:t>
      </w:r>
      <w:r>
        <w:rPr>
          <w:rFonts w:ascii="Arial" w:hAnsi="Arial" w:cs="Arial"/>
          <w:color w:val="000000"/>
        </w:rPr>
        <w:t xml:space="preserve">в случае отсутствия обучающихся </w:t>
      </w:r>
      <w:r>
        <w:rPr>
          <w:rFonts w:ascii="Arial" w:hAnsi="Arial" w:cs="Arial"/>
          <w:b/>
          <w:bCs/>
          <w:color w:val="000000"/>
        </w:rPr>
        <w:t xml:space="preserve">на занятиях </w:t>
      </w:r>
      <w:r>
        <w:rPr>
          <w:rFonts w:ascii="Arial" w:hAnsi="Arial" w:cs="Arial"/>
          <w:color w:val="000000"/>
        </w:rPr>
        <w:t xml:space="preserve">в учреждениях образования, реализующих образовательные программы основного образования, реализация которых позволит получить дошкольное, общее среднее, профессионально-техническое, среднее специальное, высшее образование, и образовательные программы специального образования на уровнях дошкольного и общего среднего образования, реализация которых позволяет получить специальное образование, </w:t>
      </w:r>
      <w:r>
        <w:rPr>
          <w:rFonts w:ascii="Arial" w:hAnsi="Arial" w:cs="Arial"/>
          <w:b/>
          <w:bCs/>
          <w:color w:val="000000"/>
        </w:rPr>
        <w:t xml:space="preserve">в течение 5 дней </w:t>
      </w:r>
      <w:r>
        <w:rPr>
          <w:rFonts w:ascii="Arial" w:hAnsi="Arial" w:cs="Arial"/>
          <w:color w:val="000000"/>
        </w:rPr>
        <w:t>в связи с возникновением у них острых респираторных вирусных заболеваний предоставление справки о временной нетрудоспособности формы, установленной приложением 2 к постановлению Министерства здравоохранения Республики Беларусь и Министерства труда и социальной защиты Республики Беларусь от 4 января 2018 г. N 1/1, и (или) справки формы 1 здр/у-10 "Медицинская справка о состоянии здоровья", уставленной приложением 1 к постановлению Министерства здравоохранения Республики Беларусь от 9 июля 2010 г. N 92, не требуется.</w:t>
      </w:r>
    </w:p>
    <w:p w:rsidR="00233F85" w:rsidRDefault="00233F85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13"/>
      <w:bookmarkEnd w:id="8"/>
      <w:r>
        <w:rPr>
          <w:rFonts w:ascii="Arial" w:hAnsi="Arial" w:cs="Arial"/>
          <w:color w:val="000000"/>
        </w:rPr>
        <w:t>Данное правило устанавливается настоящим письмом и действует до особого распоряжения.</w:t>
      </w:r>
    </w:p>
    <w:p w:rsidR="00233F85" w:rsidRDefault="00233F85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4"/>
      <w:bookmarkEnd w:id="9"/>
      <w:r>
        <w:rPr>
          <w:rFonts w:ascii="Arial" w:hAnsi="Arial" w:cs="Arial"/>
          <w:color w:val="000000"/>
        </w:rPr>
        <w:t>С учетом сложившейся практики применения предлагаем рассмотреть вопрос нормативного закрепления данной нормы в ведомственных нормативных правовых актах Министерства образования с ограничением по количеству раз пропуска занятий в течение 5 дней в определенный промежуток времени (четверть, семестр).</w:t>
      </w:r>
    </w:p>
    <w:p w:rsidR="00233F85" w:rsidRDefault="00233F85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10" w:name="16"/>
      <w:bookmarkEnd w:id="10"/>
      <w:r>
        <w:rPr>
          <w:rFonts w:ascii="Arial" w:hAnsi="Arial" w:cs="Arial"/>
          <w:i/>
          <w:iCs/>
          <w:color w:val="000000"/>
        </w:rPr>
        <w:t>Справочно. Аналогичная норма для работающих граждан установлена абзацем 8 пункта 14 Указа Президента Республики Беларусь от 24 апреля 2020 г. N 143 "О поддержке экономики" - освобождать работника от работы в связи с его болезненным состоянием на срок до трех календарных дней суммарно в течение срока действия настоящего Указа без предоставления работником листка нетрудоспособности.</w:t>
      </w:r>
    </w:p>
    <w:p w:rsidR="00233F85" w:rsidRDefault="00233F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" w:name="18"/>
      <w:bookmarkEnd w:id="11"/>
      <w:r>
        <w:rPr>
          <w:rFonts w:ascii="Arial" w:hAnsi="Arial" w:cs="Arial"/>
          <w:color w:val="000000"/>
        </w:rPr>
        <w:t> </w:t>
      </w:r>
    </w:p>
    <w:p w:rsidR="00233F85" w:rsidRDefault="00233F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2" w:name="19"/>
      <w:bookmarkEnd w:id="12"/>
      <w:r>
        <w:rPr>
          <w:rFonts w:ascii="Arial" w:hAnsi="Arial" w:cs="Arial"/>
          <w:color w:val="000000"/>
        </w:rPr>
        <w:t>Министр Д.Л.Пиневич</w:t>
      </w:r>
    </w:p>
    <w:p w:rsidR="00233F85" w:rsidRDefault="00233F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3" w:name="20"/>
      <w:bookmarkEnd w:id="13"/>
      <w:r>
        <w:rPr>
          <w:rFonts w:ascii="Arial" w:hAnsi="Arial" w:cs="Arial"/>
          <w:color w:val="000000"/>
        </w:rPr>
        <w:t> </w:t>
      </w:r>
    </w:p>
    <w:p w:rsidR="00233F85" w:rsidRDefault="00233F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" w:name="3"/>
      <w:bookmarkEnd w:id="14"/>
      <w:r>
        <w:rPr>
          <w:rFonts w:ascii="Arial" w:hAnsi="Arial" w:cs="Arial"/>
          <w:color w:val="000000"/>
        </w:rPr>
        <w:t> </w:t>
      </w:r>
    </w:p>
    <w:p w:rsidR="00233F85" w:rsidRDefault="00233F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" w:name="4"/>
      <w:bookmarkEnd w:id="15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233F85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7C1" w:rsidRDefault="007677C1">
      <w:pPr>
        <w:spacing w:after="0" w:line="240" w:lineRule="auto"/>
      </w:pPr>
      <w:r>
        <w:separator/>
      </w:r>
    </w:p>
  </w:endnote>
  <w:endnote w:type="continuationSeparator" w:id="0">
    <w:p w:rsidR="007677C1" w:rsidRDefault="0076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85" w:rsidRDefault="00233F8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7C1" w:rsidRDefault="007677C1">
      <w:pPr>
        <w:spacing w:after="0" w:line="240" w:lineRule="auto"/>
      </w:pPr>
      <w:r>
        <w:separator/>
      </w:r>
    </w:p>
  </w:footnote>
  <w:footnote w:type="continuationSeparator" w:id="0">
    <w:p w:rsidR="007677C1" w:rsidRDefault="00767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85" w:rsidRDefault="00233F8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47F"/>
    <w:rsid w:val="00233F85"/>
    <w:rsid w:val="007677C1"/>
    <w:rsid w:val="008D461F"/>
    <w:rsid w:val="00AD213B"/>
    <w:rsid w:val="00CE766C"/>
    <w:rsid w:val="00E9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Ivatovich</dc:creator>
  <cp:lastModifiedBy>olya</cp:lastModifiedBy>
  <cp:revision>2</cp:revision>
  <dcterms:created xsi:type="dcterms:W3CDTF">2026-02-02T07:45:00Z</dcterms:created>
  <dcterms:modified xsi:type="dcterms:W3CDTF">2026-02-02T07:45:00Z</dcterms:modified>
</cp:coreProperties>
</file>